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824" w:rsidRPr="00171824" w:rsidRDefault="00171824" w:rsidP="00861D85">
      <w:pPr>
        <w:widowControl/>
        <w:spacing w:line="360" w:lineRule="auto"/>
        <w:jc w:val="center"/>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w:t>
      </w:r>
      <w:r w:rsidRPr="00171824">
        <w:rPr>
          <w:rFonts w:ascii="宋体" w:eastAsia="宋体" w:hAnsi="宋体" w:cs="宋体" w:hint="eastAsia"/>
          <w:b/>
          <w:bCs/>
          <w:color w:val="FF0000"/>
          <w:kern w:val="0"/>
          <w:sz w:val="32"/>
          <w:szCs w:val="32"/>
        </w:rPr>
        <w:t>省教育厅关于做好2017年江苏省教学成果奖（高等教育类）申报工作的补充通知</w:t>
      </w:r>
    </w:p>
    <w:p w:rsidR="00171824" w:rsidRPr="00171824" w:rsidRDefault="00171824" w:rsidP="00861D85">
      <w:pPr>
        <w:widowControl/>
        <w:spacing w:line="360" w:lineRule="auto"/>
        <w:jc w:val="center"/>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w:t>
      </w:r>
      <w:proofErr w:type="gramStart"/>
      <w:r w:rsidRPr="00171824">
        <w:rPr>
          <w:rFonts w:ascii="宋体" w:eastAsia="宋体" w:hAnsi="宋体" w:cs="宋体" w:hint="eastAsia"/>
          <w:color w:val="141414"/>
          <w:kern w:val="0"/>
          <w:sz w:val="24"/>
          <w:szCs w:val="24"/>
        </w:rPr>
        <w:t>苏教高函</w:t>
      </w:r>
      <w:proofErr w:type="gramEnd"/>
      <w:r w:rsidRPr="00171824">
        <w:rPr>
          <w:rFonts w:ascii="宋体" w:eastAsia="宋体" w:hAnsi="宋体" w:cs="宋体" w:hint="eastAsia"/>
          <w:color w:val="141414"/>
          <w:kern w:val="0"/>
          <w:sz w:val="24"/>
          <w:szCs w:val="24"/>
        </w:rPr>
        <w:t>﹝2017﹞6号</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各高等学校：</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根据《省教育厅关于认真做好2017年江苏省教学成果奖评选工作的通知》（苏教人〔2017〕1号）要求，为做好高等教育教学成果奖申报工作，现将有关事项补充通知如下。</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一、关于申报工作的补充说明</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（一）各高校</w:t>
      </w:r>
      <w:proofErr w:type="gramStart"/>
      <w:r w:rsidRPr="00171824">
        <w:rPr>
          <w:rFonts w:ascii="宋体" w:eastAsia="宋体" w:hAnsi="宋体" w:cs="宋体" w:hint="eastAsia"/>
          <w:color w:val="141414"/>
          <w:kern w:val="0"/>
          <w:sz w:val="24"/>
          <w:szCs w:val="24"/>
        </w:rPr>
        <w:t>请严格</w:t>
      </w:r>
      <w:proofErr w:type="gramEnd"/>
      <w:r w:rsidRPr="00171824">
        <w:rPr>
          <w:rFonts w:ascii="宋体" w:eastAsia="宋体" w:hAnsi="宋体" w:cs="宋体" w:hint="eastAsia"/>
          <w:color w:val="141414"/>
          <w:kern w:val="0"/>
          <w:sz w:val="24"/>
          <w:szCs w:val="24"/>
        </w:rPr>
        <w:t>依据《2017年江苏省教学成果奖高等教育类推荐名额分配指南》（苏教人〔2017〕1号文件附件2）所计算</w:t>
      </w:r>
      <w:bookmarkStart w:id="0" w:name="_GoBack"/>
      <w:bookmarkEnd w:id="0"/>
      <w:r w:rsidRPr="00171824">
        <w:rPr>
          <w:rFonts w:ascii="宋体" w:eastAsia="宋体" w:hAnsi="宋体" w:cs="宋体" w:hint="eastAsia"/>
          <w:color w:val="141414"/>
          <w:kern w:val="0"/>
          <w:sz w:val="24"/>
          <w:szCs w:val="24"/>
        </w:rPr>
        <w:t>得出的推荐名额进行申报，一律不得超报。各高校的推荐名额分配明细表详见附件1。</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（二）本科高校在推荐过程中，由现任学校领导为第一完成人的成果推荐数量不得高于推荐名额的30%（四舍五入，但不足1个按1个计算）。</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三）除苏教人〔2017〕1号文件中规定须提交的申报材料外，各校还需填写并提交《江苏省教学成果奖（高等教育类）申报公示信息表》（申报单位盖章的书面文本和PDF格式电子文档各1份，见附件2），该表信息须与对应项目的申报表、总结报告及其他申报材料完全一致。</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（四）根据苏教人〔2017〕1号文件要求，现提供《2017年江苏省教学成果奖申报项目汇总表》的EXCEL版（见附件3），请各高校</w:t>
      </w:r>
      <w:proofErr w:type="gramStart"/>
      <w:r w:rsidRPr="00171824">
        <w:rPr>
          <w:rFonts w:ascii="宋体" w:eastAsia="宋体" w:hAnsi="宋体" w:cs="宋体" w:hint="eastAsia"/>
          <w:color w:val="141414"/>
          <w:kern w:val="0"/>
          <w:sz w:val="24"/>
          <w:szCs w:val="24"/>
        </w:rPr>
        <w:t>请依据</w:t>
      </w:r>
      <w:proofErr w:type="gramEnd"/>
      <w:r w:rsidRPr="00171824">
        <w:rPr>
          <w:rFonts w:ascii="宋体" w:eastAsia="宋体" w:hAnsi="宋体" w:cs="宋体" w:hint="eastAsia"/>
          <w:color w:val="141414"/>
          <w:kern w:val="0"/>
          <w:sz w:val="24"/>
          <w:szCs w:val="24"/>
        </w:rPr>
        <w:t>该附件格式填写，苏教人〔2017〕1号文件中的附件3无须重复填写。</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（五）《2017年江苏省教学成果奖申报表》及所申报教学成果的报告请分别制作WORD格式电子文档，大小须严格控制，最大不得超过10M。</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（六）联系人信息表（苏教人〔2017〕1号文件附件6）提交时间提前至3月10日前，请将表格电子版发送至jsjxcg@126.com，无须报送书面材料。</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（七）为做好申报服务工作，特设置高等教育教学成果奖申报工作QQ群，群号：216291162，请实名加入。</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二、关于推荐网络评审专家</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省高等教育教学成果奖将采用网络评审与会议评审相结合的评审方式。为做好网络评审工作，现请各校推荐评审专家。要求如下：</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lastRenderedPageBreak/>
        <w:t xml:space="preserve">　　1.推荐专家应坚持原则，客观公正；学术造诣高，教学与评审经验丰富；不得为本次省高等教育教学成果奖申报项目的主要完成人；本科院校专家应具备教授职称，高职高专院校专家应具备副教授及以上职称。</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2. 各校推荐专家人数不限，请尽可能覆盖更多学科专业门类。具有博士或硕士授权的高校，由教务部门会同研究生管理部门共同商定推荐名单。</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推荐评审专家名单表格样式详见附件4。各校请认真准确填写推荐专家各项信息，并且确认所推荐所有专家能够参加</w:t>
      </w:r>
      <w:proofErr w:type="gramStart"/>
      <w:r w:rsidRPr="00171824">
        <w:rPr>
          <w:rFonts w:ascii="宋体" w:eastAsia="宋体" w:hAnsi="宋体" w:cs="宋体" w:hint="eastAsia"/>
          <w:color w:val="141414"/>
          <w:kern w:val="0"/>
          <w:sz w:val="24"/>
          <w:szCs w:val="24"/>
        </w:rPr>
        <w:t>省教学成果奖网络</w:t>
      </w:r>
      <w:proofErr w:type="gramEnd"/>
      <w:r w:rsidRPr="00171824">
        <w:rPr>
          <w:rFonts w:ascii="宋体" w:eastAsia="宋体" w:hAnsi="宋体" w:cs="宋体" w:hint="eastAsia"/>
          <w:color w:val="141414"/>
          <w:kern w:val="0"/>
          <w:sz w:val="24"/>
          <w:szCs w:val="24"/>
        </w:rPr>
        <w:t>评审。请于4月11-15日期间，将网络评审专家推荐名单（包括教务部门盖章的PDF版和EXCEL电子版）发送至tuijianzhuanjia@yeah.net（以收到自动回执为准）。</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三、关于申报工作培训会</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定于3月上旬召开2017年省高等教育教学成果奖申报工作培训会，有关事项如下。</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（一）会议内容</w:t>
      </w:r>
      <w:r w:rsidR="00861D85">
        <w:rPr>
          <w:rFonts w:ascii="宋体" w:eastAsia="宋体" w:hAnsi="宋体" w:cs="宋体" w:hint="eastAsia"/>
          <w:color w:val="141414"/>
          <w:kern w:val="0"/>
          <w:sz w:val="24"/>
          <w:szCs w:val="24"/>
        </w:rPr>
        <w:t>：</w:t>
      </w:r>
      <w:r w:rsidRPr="00171824">
        <w:rPr>
          <w:rFonts w:ascii="宋体" w:eastAsia="宋体" w:hAnsi="宋体" w:cs="宋体" w:hint="eastAsia"/>
          <w:color w:val="141414"/>
          <w:kern w:val="0"/>
          <w:sz w:val="24"/>
          <w:szCs w:val="24"/>
        </w:rPr>
        <w:t>申报工作部署，程序和要求解读，专家报告，咨询答疑等。</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（二）会议时间、地点</w:t>
      </w:r>
      <w:r w:rsidR="00861D85">
        <w:rPr>
          <w:rFonts w:ascii="宋体" w:eastAsia="宋体" w:hAnsi="宋体" w:cs="宋体" w:hint="eastAsia"/>
          <w:color w:val="141414"/>
          <w:kern w:val="0"/>
          <w:sz w:val="24"/>
          <w:szCs w:val="24"/>
        </w:rPr>
        <w:t>：</w:t>
      </w:r>
      <w:r w:rsidRPr="00171824">
        <w:rPr>
          <w:rFonts w:ascii="宋体" w:eastAsia="宋体" w:hAnsi="宋体" w:cs="宋体" w:hint="eastAsia"/>
          <w:color w:val="141414"/>
          <w:kern w:val="0"/>
          <w:sz w:val="24"/>
          <w:szCs w:val="24"/>
        </w:rPr>
        <w:t>2017年3月9日（周四）下午14：00-16：30；：江苏省会议中心（南京市中山东路307号）主楼三楼大会堂。</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（三）参会人员</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各高校分管教学校领导，教务处主要负责同志，有意向申报</w:t>
      </w:r>
      <w:proofErr w:type="gramStart"/>
      <w:r w:rsidRPr="00171824">
        <w:rPr>
          <w:rFonts w:ascii="宋体" w:eastAsia="宋体" w:hAnsi="宋体" w:cs="宋体" w:hint="eastAsia"/>
          <w:color w:val="141414"/>
          <w:kern w:val="0"/>
          <w:sz w:val="24"/>
          <w:szCs w:val="24"/>
        </w:rPr>
        <w:t>省教学</w:t>
      </w:r>
      <w:proofErr w:type="gramEnd"/>
      <w:r w:rsidRPr="00171824">
        <w:rPr>
          <w:rFonts w:ascii="宋体" w:eastAsia="宋体" w:hAnsi="宋体" w:cs="宋体" w:hint="eastAsia"/>
          <w:color w:val="141414"/>
          <w:kern w:val="0"/>
          <w:sz w:val="24"/>
          <w:szCs w:val="24"/>
        </w:rPr>
        <w:t>成果的项目完成人（建议主要执笔者参加）等。</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请各高校认真做好相关准备，安排人员准时与会，并于3月6日下班前将会议回执（附件5）发送到jsjxcg@126.com（以收到自动回执为准）。</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省高等教育教学成果奖工作联系人：徐冰、徐庆，联系电话：025-83335559、83335558。</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附件：</w:t>
      </w:r>
      <w:hyperlink r:id="rId6" w:history="1">
        <w:r w:rsidRPr="00171824">
          <w:rPr>
            <w:rFonts w:ascii="宋体" w:eastAsia="宋体" w:hAnsi="宋体" w:cs="宋体"/>
            <w:color w:val="141414"/>
            <w:kern w:val="0"/>
            <w:sz w:val="24"/>
            <w:szCs w:val="24"/>
          </w:rPr>
          <w:t>1.2017年江苏省教学成果奖高等教育类推荐名额</w:t>
        </w:r>
      </w:hyperlink>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w:t>
      </w:r>
      <w:r w:rsidR="00861D85">
        <w:rPr>
          <w:rFonts w:ascii="宋体" w:eastAsia="宋体" w:hAnsi="宋体" w:cs="宋体" w:hint="eastAsia"/>
          <w:color w:val="141414"/>
          <w:kern w:val="0"/>
          <w:sz w:val="24"/>
          <w:szCs w:val="24"/>
        </w:rPr>
        <w:t xml:space="preserve">   </w:t>
      </w:r>
      <w:r w:rsidRPr="00171824">
        <w:rPr>
          <w:rFonts w:ascii="宋体" w:eastAsia="宋体" w:hAnsi="宋体" w:cs="宋体" w:hint="eastAsia"/>
          <w:color w:val="141414"/>
          <w:kern w:val="0"/>
          <w:sz w:val="24"/>
          <w:szCs w:val="24"/>
        </w:rPr>
        <w:t xml:space="preserve"> </w:t>
      </w:r>
      <w:hyperlink r:id="rId7" w:history="1">
        <w:r w:rsidRPr="00171824">
          <w:rPr>
            <w:rFonts w:ascii="宋体" w:eastAsia="宋体" w:hAnsi="宋体" w:cs="宋体"/>
            <w:color w:val="141414"/>
            <w:kern w:val="0"/>
            <w:sz w:val="24"/>
            <w:szCs w:val="24"/>
          </w:rPr>
          <w:t>2.江苏省教学成果奖（高等教育类）申报公示信息表</w:t>
        </w:r>
      </w:hyperlink>
      <w:r w:rsidRPr="00171824">
        <w:rPr>
          <w:rFonts w:ascii="宋体" w:eastAsia="宋体" w:hAnsi="宋体" w:cs="宋体" w:hint="eastAsia"/>
          <w:color w:val="141414"/>
          <w:kern w:val="0"/>
          <w:sz w:val="24"/>
          <w:szCs w:val="24"/>
        </w:rPr>
        <w:t xml:space="preserve">　</w:t>
      </w:r>
    </w:p>
    <w:p w:rsidR="00171824" w:rsidRPr="00171824" w:rsidRDefault="00171824" w:rsidP="00861D85">
      <w:pPr>
        <w:widowControl/>
        <w:adjustRightInd w:val="0"/>
        <w:snapToGrid w:val="0"/>
        <w:spacing w:line="360" w:lineRule="auto"/>
        <w:jc w:val="lef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 xml:space="preserve">　    </w:t>
      </w:r>
      <w:hyperlink r:id="rId8" w:history="1">
        <w:r w:rsidRPr="00171824">
          <w:rPr>
            <w:rFonts w:ascii="宋体" w:eastAsia="宋体" w:hAnsi="宋体" w:cs="宋体"/>
            <w:color w:val="141414"/>
            <w:kern w:val="0"/>
            <w:sz w:val="24"/>
            <w:szCs w:val="24"/>
          </w:rPr>
          <w:t>3.2017年江苏省教学成果奖（高等教育类）申报项目汇总表</w:t>
        </w:r>
      </w:hyperlink>
    </w:p>
    <w:p w:rsidR="00861D85" w:rsidRDefault="00171824" w:rsidP="00861D85">
      <w:pPr>
        <w:widowControl/>
        <w:adjustRightInd w:val="0"/>
        <w:snapToGrid w:val="0"/>
        <w:spacing w:line="360" w:lineRule="auto"/>
        <w:jc w:val="left"/>
        <w:rPr>
          <w:rFonts w:ascii="宋体" w:eastAsia="宋体" w:hAnsi="宋体" w:cs="宋体"/>
          <w:color w:val="141414"/>
          <w:kern w:val="0"/>
          <w:sz w:val="24"/>
          <w:szCs w:val="24"/>
        </w:rPr>
      </w:pPr>
      <w:r w:rsidRPr="00171824">
        <w:rPr>
          <w:rFonts w:ascii="宋体" w:eastAsia="宋体" w:hAnsi="宋体" w:cs="宋体" w:hint="eastAsia"/>
          <w:color w:val="141414"/>
          <w:kern w:val="0"/>
          <w:sz w:val="24"/>
          <w:szCs w:val="24"/>
        </w:rPr>
        <w:t xml:space="preserve">　　  </w:t>
      </w:r>
      <w:r w:rsidR="00861D85">
        <w:rPr>
          <w:rFonts w:ascii="宋体" w:eastAsia="宋体" w:hAnsi="宋体" w:cs="宋体" w:hint="eastAsia"/>
          <w:color w:val="141414"/>
          <w:kern w:val="0"/>
          <w:sz w:val="24"/>
          <w:szCs w:val="24"/>
        </w:rPr>
        <w:t xml:space="preserve">  </w:t>
      </w:r>
      <w:hyperlink r:id="rId9" w:history="1">
        <w:r w:rsidRPr="00171824">
          <w:rPr>
            <w:rFonts w:ascii="宋体" w:eastAsia="宋体" w:hAnsi="宋体" w:cs="宋体"/>
            <w:color w:val="141414"/>
            <w:kern w:val="0"/>
            <w:sz w:val="24"/>
            <w:szCs w:val="24"/>
          </w:rPr>
          <w:t>4.评审专家推荐名单</w:t>
        </w:r>
      </w:hyperlink>
      <w:r w:rsidRPr="00171824">
        <w:rPr>
          <w:rFonts w:ascii="宋体" w:eastAsia="宋体" w:hAnsi="宋体" w:cs="宋体" w:hint="eastAsia"/>
          <w:color w:val="141414"/>
          <w:kern w:val="0"/>
          <w:sz w:val="24"/>
          <w:szCs w:val="24"/>
        </w:rPr>
        <w:t xml:space="preserve">　　      </w:t>
      </w:r>
    </w:p>
    <w:p w:rsidR="00171824" w:rsidRPr="00171824" w:rsidRDefault="00861D85" w:rsidP="00861D85">
      <w:pPr>
        <w:widowControl/>
        <w:adjustRightInd w:val="0"/>
        <w:snapToGrid w:val="0"/>
        <w:spacing w:line="360" w:lineRule="auto"/>
        <w:jc w:val="left"/>
        <w:rPr>
          <w:rFonts w:ascii="宋体" w:eastAsia="宋体" w:hAnsi="宋体" w:cs="宋体" w:hint="eastAsia"/>
          <w:color w:val="141414"/>
          <w:kern w:val="0"/>
          <w:sz w:val="24"/>
          <w:szCs w:val="24"/>
        </w:rPr>
      </w:pPr>
      <w:r>
        <w:rPr>
          <w:rFonts w:ascii="宋体" w:eastAsia="宋体" w:hAnsi="宋体" w:cs="宋体" w:hint="eastAsia"/>
          <w:color w:val="141414"/>
          <w:kern w:val="0"/>
          <w:sz w:val="24"/>
          <w:szCs w:val="24"/>
        </w:rPr>
        <w:t xml:space="preserve">          </w:t>
      </w:r>
      <w:hyperlink r:id="rId10" w:history="1">
        <w:r w:rsidR="00171824" w:rsidRPr="00171824">
          <w:rPr>
            <w:rFonts w:ascii="宋体" w:eastAsia="宋体" w:hAnsi="宋体" w:cs="宋体"/>
            <w:color w:val="141414"/>
            <w:kern w:val="0"/>
            <w:sz w:val="24"/>
            <w:szCs w:val="24"/>
          </w:rPr>
          <w:t>5.会议回执</w:t>
        </w:r>
      </w:hyperlink>
    </w:p>
    <w:p w:rsidR="00171824" w:rsidRPr="00171824" w:rsidRDefault="00171824" w:rsidP="00861D85">
      <w:pPr>
        <w:widowControl/>
        <w:adjustRightInd w:val="0"/>
        <w:snapToGrid w:val="0"/>
        <w:spacing w:line="360" w:lineRule="auto"/>
        <w:ind w:right="720"/>
        <w:jc w:val="right"/>
        <w:rPr>
          <w:rFonts w:ascii="宋体" w:eastAsia="宋体" w:hAnsi="宋体" w:cs="宋体" w:hint="eastAsia"/>
          <w:color w:val="141414"/>
          <w:kern w:val="0"/>
          <w:sz w:val="24"/>
          <w:szCs w:val="24"/>
        </w:rPr>
      </w:pPr>
      <w:r w:rsidRPr="00171824">
        <w:rPr>
          <w:rFonts w:ascii="宋体" w:eastAsia="宋体" w:hAnsi="宋体" w:cs="宋体" w:hint="eastAsia"/>
          <w:color w:val="141414"/>
          <w:kern w:val="0"/>
          <w:sz w:val="24"/>
          <w:szCs w:val="24"/>
        </w:rPr>
        <w:t>省教育厅</w:t>
      </w:r>
      <w:r w:rsidRPr="00171824">
        <w:rPr>
          <w:rFonts w:ascii="宋体" w:eastAsia="宋体" w:hAnsi="宋体" w:cs="宋体" w:hint="eastAsia"/>
          <w:vanish/>
          <w:color w:val="141414"/>
          <w:kern w:val="0"/>
          <w:sz w:val="24"/>
          <w:szCs w:val="24"/>
        </w:rPr>
        <w:t> </w:t>
      </w:r>
    </w:p>
    <w:p w:rsidR="00D86A73" w:rsidRDefault="00171824" w:rsidP="00861D85">
      <w:pPr>
        <w:adjustRightInd w:val="0"/>
        <w:snapToGrid w:val="0"/>
        <w:spacing w:line="360" w:lineRule="auto"/>
      </w:pPr>
      <w:r w:rsidRPr="00171824">
        <w:rPr>
          <w:rFonts w:ascii="宋体" w:eastAsia="宋体" w:hAnsi="宋体" w:cs="宋体" w:hint="eastAsia"/>
          <w:color w:val="141414"/>
          <w:kern w:val="0"/>
          <w:sz w:val="24"/>
          <w:szCs w:val="24"/>
        </w:rPr>
        <w:t xml:space="preserve">　　                         2017年3月3日</w:t>
      </w:r>
    </w:p>
    <w:sectPr w:rsidR="00D86A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5E1" w:rsidRDefault="002025E1" w:rsidP="00861D85">
      <w:r>
        <w:separator/>
      </w:r>
    </w:p>
  </w:endnote>
  <w:endnote w:type="continuationSeparator" w:id="0">
    <w:p w:rsidR="002025E1" w:rsidRDefault="002025E1" w:rsidP="0086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5E1" w:rsidRDefault="002025E1" w:rsidP="00861D85">
      <w:r>
        <w:separator/>
      </w:r>
    </w:p>
  </w:footnote>
  <w:footnote w:type="continuationSeparator" w:id="0">
    <w:p w:rsidR="002025E1" w:rsidRDefault="002025E1" w:rsidP="00861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24"/>
    <w:rsid w:val="0014352F"/>
    <w:rsid w:val="00171824"/>
    <w:rsid w:val="002025E1"/>
    <w:rsid w:val="002B12A2"/>
    <w:rsid w:val="003227DE"/>
    <w:rsid w:val="00605DBD"/>
    <w:rsid w:val="00861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3EA15D-5742-4C27-8888-24A1C689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1824"/>
    <w:rPr>
      <w:rFonts w:ascii="宋体" w:eastAsia="宋体" w:hAnsi="宋体" w:hint="eastAsia"/>
      <w:strike w:val="0"/>
      <w:dstrike w:val="0"/>
      <w:color w:val="141414"/>
      <w:u w:val="none"/>
      <w:effect w:val="none"/>
    </w:rPr>
  </w:style>
  <w:style w:type="paragraph" w:styleId="a4">
    <w:name w:val="Normal (Web)"/>
    <w:basedOn w:val="a"/>
    <w:uiPriority w:val="99"/>
    <w:semiHidden/>
    <w:unhideWhenUsed/>
    <w:rsid w:val="0017182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71824"/>
    <w:rPr>
      <w:b/>
      <w:bCs/>
    </w:rPr>
  </w:style>
  <w:style w:type="paragraph" w:styleId="a6">
    <w:name w:val="header"/>
    <w:basedOn w:val="a"/>
    <w:link w:val="Char"/>
    <w:uiPriority w:val="99"/>
    <w:unhideWhenUsed/>
    <w:rsid w:val="00861D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61D85"/>
    <w:rPr>
      <w:sz w:val="18"/>
      <w:szCs w:val="18"/>
    </w:rPr>
  </w:style>
  <w:style w:type="paragraph" w:styleId="a7">
    <w:name w:val="footer"/>
    <w:basedOn w:val="a"/>
    <w:link w:val="Char0"/>
    <w:uiPriority w:val="99"/>
    <w:unhideWhenUsed/>
    <w:rsid w:val="00861D85"/>
    <w:pPr>
      <w:tabs>
        <w:tab w:val="center" w:pos="4153"/>
        <w:tab w:val="right" w:pos="8306"/>
      </w:tabs>
      <w:snapToGrid w:val="0"/>
      <w:jc w:val="left"/>
    </w:pPr>
    <w:rPr>
      <w:sz w:val="18"/>
      <w:szCs w:val="18"/>
    </w:rPr>
  </w:style>
  <w:style w:type="character" w:customStyle="1" w:styleId="Char0">
    <w:name w:val="页脚 Char"/>
    <w:basedOn w:val="a0"/>
    <w:link w:val="a7"/>
    <w:uiPriority w:val="99"/>
    <w:rsid w:val="00861D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js.edu.cn/module/download/downfile.jsp?classid=0&amp;filename=1703031540145026387.xls" TargetMode="External"/><Relationship Id="rId3" Type="http://schemas.openxmlformats.org/officeDocument/2006/relationships/webSettings" Target="webSettings.xml"/><Relationship Id="rId7" Type="http://schemas.openxmlformats.org/officeDocument/2006/relationships/hyperlink" Target="http://www.ec.js.edu.cn/module/download/downfile.jsp?classid=0&amp;filename=1703031540068583974.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js.edu.cn/module/download/downfile.jsp?classid=0&amp;filename=1703031540002362533.do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ec.js.edu.cn/module/download/downfile.jsp?classid=0&amp;filename=1703031540298175273.doc" TargetMode="External"/><Relationship Id="rId4" Type="http://schemas.openxmlformats.org/officeDocument/2006/relationships/footnotes" Target="footnotes.xml"/><Relationship Id="rId9" Type="http://schemas.openxmlformats.org/officeDocument/2006/relationships/hyperlink" Target="http://www.ec.js.edu.cn/module/download/downfile.jsp?classid=0&amp;filename=1703031540224877926.ra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HJ</cp:lastModifiedBy>
  <cp:revision>2</cp:revision>
  <dcterms:created xsi:type="dcterms:W3CDTF">2017-03-06T07:13:00Z</dcterms:created>
  <dcterms:modified xsi:type="dcterms:W3CDTF">2017-03-06T07:13:00Z</dcterms:modified>
</cp:coreProperties>
</file>