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F" w:rsidRDefault="00501FFF" w:rsidP="00501FFF">
      <w:pPr>
        <w:pStyle w:val="1"/>
        <w:rPr>
          <w:rFonts w:ascii="Times New Roman" w:hAnsi="Times New Roman"/>
        </w:rPr>
      </w:pPr>
      <w:bookmarkStart w:id="0" w:name="_Toc421615958"/>
      <w:r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级《×××××》专业教学计划</w:t>
      </w:r>
      <w:bookmarkEnd w:id="0"/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一、培养目标</w:t>
      </w:r>
    </w:p>
    <w:p w:rsidR="00501FFF" w:rsidRDefault="00501FFF" w:rsidP="00D546A8">
      <w:pPr>
        <w:spacing w:line="360" w:lineRule="exact"/>
        <w:rPr>
          <w:rFonts w:ascii="Times New Roman" w:hAnsi="Times New Roman"/>
          <w:bCs/>
        </w:rPr>
      </w:pPr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二、培养规格</w:t>
      </w:r>
    </w:p>
    <w:p w:rsidR="00501FFF" w:rsidRDefault="00501FFF" w:rsidP="00501FFF">
      <w:pPr>
        <w:pStyle w:val="af0"/>
        <w:spacing w:line="360" w:lineRule="exact"/>
        <w:ind w:firstLine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（一）德育方面</w:t>
      </w:r>
    </w:p>
    <w:p w:rsidR="00831A8D" w:rsidRPr="00664AC9" w:rsidRDefault="00831A8D" w:rsidP="00501FFF">
      <w:pPr>
        <w:pStyle w:val="af0"/>
        <w:spacing w:line="360" w:lineRule="exact"/>
        <w:ind w:firstLine="0"/>
        <w:rPr>
          <w:rFonts w:ascii="Times New Roman" w:hAnsi="Times New Roman"/>
          <w:kern w:val="0"/>
        </w:rPr>
      </w:pPr>
    </w:p>
    <w:p w:rsidR="00501FFF" w:rsidRDefault="00501FFF" w:rsidP="00501FFF">
      <w:pPr>
        <w:pStyle w:val="af0"/>
        <w:spacing w:line="360" w:lineRule="exact"/>
        <w:ind w:firstLine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（二）智育方面</w:t>
      </w:r>
    </w:p>
    <w:p w:rsidR="00501FFF" w:rsidRDefault="00501FFF" w:rsidP="00D546A8">
      <w:pPr>
        <w:spacing w:line="36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 w:rsidR="00831A8D">
        <w:rPr>
          <w:rFonts w:ascii="Times New Roman" w:hAnsi="Times New Roman" w:hint="eastAsia"/>
          <w:b/>
        </w:rPr>
        <w:t>、知识结构</w:t>
      </w:r>
    </w:p>
    <w:p w:rsidR="00831A8D" w:rsidRDefault="00831A8D" w:rsidP="00831A8D">
      <w:pPr>
        <w:pStyle w:val="af0"/>
        <w:spacing w:line="360" w:lineRule="exact"/>
        <w:ind w:firstLine="0"/>
        <w:rPr>
          <w:rFonts w:ascii="Times New Roman" w:hAnsi="Times New Roman"/>
        </w:rPr>
      </w:pPr>
    </w:p>
    <w:p w:rsidR="00501FFF" w:rsidRDefault="00501FFF" w:rsidP="00D546A8">
      <w:pPr>
        <w:spacing w:line="36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、能力结构</w:t>
      </w:r>
    </w:p>
    <w:p w:rsidR="00831A8D" w:rsidRDefault="00831A8D" w:rsidP="00831A8D">
      <w:pPr>
        <w:pStyle w:val="af0"/>
        <w:spacing w:line="360" w:lineRule="exact"/>
        <w:ind w:firstLine="0"/>
        <w:rPr>
          <w:rFonts w:ascii="Times New Roman" w:hAnsi="Times New Roman"/>
          <w:b/>
        </w:rPr>
      </w:pPr>
    </w:p>
    <w:p w:rsidR="00501FFF" w:rsidRDefault="00501FFF" w:rsidP="00D546A8">
      <w:pPr>
        <w:tabs>
          <w:tab w:val="left" w:pos="945"/>
        </w:tabs>
        <w:spacing w:line="36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>、能力与技能考核指标</w:t>
      </w:r>
    </w:p>
    <w:p w:rsidR="00831A8D" w:rsidRDefault="00831A8D" w:rsidP="00831A8D">
      <w:pPr>
        <w:tabs>
          <w:tab w:val="left" w:pos="540"/>
          <w:tab w:val="left" w:pos="945"/>
        </w:tabs>
        <w:spacing w:line="360" w:lineRule="exact"/>
        <w:rPr>
          <w:rFonts w:ascii="Times New Roman" w:hAnsi="Times New Roman"/>
        </w:rPr>
      </w:pPr>
    </w:p>
    <w:p w:rsidR="00D546A8" w:rsidRPr="00D546A8" w:rsidRDefault="00D546A8" w:rsidP="00D546A8">
      <w:pPr>
        <w:tabs>
          <w:tab w:val="left" w:pos="945"/>
        </w:tabs>
        <w:spacing w:line="360" w:lineRule="exact"/>
        <w:rPr>
          <w:rFonts w:ascii="Times New Roman" w:hAnsi="Times New Roman"/>
          <w:b/>
        </w:rPr>
      </w:pPr>
      <w:r w:rsidRPr="00D546A8">
        <w:rPr>
          <w:rFonts w:ascii="Times New Roman" w:hAnsi="Times New Roman" w:hint="eastAsia"/>
          <w:b/>
        </w:rPr>
        <w:t>4</w:t>
      </w:r>
      <w:r w:rsidRPr="00D546A8">
        <w:rPr>
          <w:rFonts w:ascii="Times New Roman" w:hAnsi="Times New Roman" w:hint="eastAsia"/>
          <w:b/>
        </w:rPr>
        <w:t>、</w:t>
      </w:r>
      <w:r>
        <w:rPr>
          <w:rFonts w:ascii="Times New Roman" w:hAnsi="Times New Roman" w:hint="eastAsia"/>
          <w:b/>
        </w:rPr>
        <w:t>素质要求</w:t>
      </w:r>
    </w:p>
    <w:p w:rsidR="00D546A8" w:rsidRDefault="00D546A8" w:rsidP="00831A8D">
      <w:pPr>
        <w:tabs>
          <w:tab w:val="left" w:pos="540"/>
          <w:tab w:val="left" w:pos="945"/>
        </w:tabs>
        <w:spacing w:line="360" w:lineRule="exact"/>
        <w:rPr>
          <w:rFonts w:ascii="Times New Roman" w:hAnsi="Times New Roman"/>
        </w:rPr>
      </w:pPr>
    </w:p>
    <w:p w:rsidR="00501FFF" w:rsidRDefault="00501FFF" w:rsidP="00501FFF">
      <w:pPr>
        <w:pStyle w:val="af0"/>
        <w:spacing w:line="360" w:lineRule="exact"/>
        <w:ind w:firstLine="0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（三）体育方面</w:t>
      </w:r>
    </w:p>
    <w:p w:rsidR="00D546A8" w:rsidRDefault="00D546A8" w:rsidP="00D546A8">
      <w:pPr>
        <w:tabs>
          <w:tab w:val="left" w:pos="540"/>
          <w:tab w:val="left" w:pos="945"/>
        </w:tabs>
        <w:spacing w:line="360" w:lineRule="exact"/>
        <w:rPr>
          <w:rFonts w:ascii="Times New Roman" w:hAnsi="Times New Roman"/>
        </w:rPr>
      </w:pPr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三、岗位能力分析和课程体系设计</w:t>
      </w:r>
    </w:p>
    <w:p w:rsidR="00501FFF" w:rsidRDefault="00501FFF" w:rsidP="00664AC9">
      <w:pPr>
        <w:tabs>
          <w:tab w:val="left" w:pos="945"/>
        </w:tabs>
        <w:spacing w:line="36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、岗位能力分析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"/>
        <w:gridCol w:w="855"/>
        <w:gridCol w:w="2835"/>
        <w:gridCol w:w="2410"/>
        <w:gridCol w:w="2268"/>
      </w:tblGrid>
      <w:tr w:rsidR="00501FFF" w:rsidTr="00D546A8">
        <w:trPr>
          <w:trHeight w:val="503"/>
          <w:jc w:val="center"/>
        </w:trPr>
        <w:tc>
          <w:tcPr>
            <w:tcW w:w="563" w:type="dxa"/>
            <w:shd w:val="clear" w:color="A6A6A6" w:fill="D9D9D9"/>
            <w:vAlign w:val="center"/>
          </w:tcPr>
          <w:p w:rsidR="00501FFF" w:rsidRDefault="00501FFF" w:rsidP="00BF2194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855" w:type="dxa"/>
            <w:shd w:val="clear" w:color="A6A6A6" w:fill="D9D9D9"/>
            <w:vAlign w:val="center"/>
          </w:tcPr>
          <w:p w:rsidR="00501FFF" w:rsidRDefault="00501FFF" w:rsidP="00BF2194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工作岗位群</w:t>
            </w:r>
          </w:p>
        </w:tc>
        <w:tc>
          <w:tcPr>
            <w:tcW w:w="2835" w:type="dxa"/>
            <w:shd w:val="clear" w:color="A6A6A6" w:fill="D9D9D9"/>
            <w:vAlign w:val="center"/>
          </w:tcPr>
          <w:p w:rsidR="00501FFF" w:rsidRDefault="00501FFF" w:rsidP="00BF2194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典型工作任务</w:t>
            </w:r>
          </w:p>
        </w:tc>
        <w:tc>
          <w:tcPr>
            <w:tcW w:w="2410" w:type="dxa"/>
            <w:shd w:val="clear" w:color="A6A6A6" w:fill="D9D9D9"/>
            <w:vAlign w:val="center"/>
          </w:tcPr>
          <w:p w:rsidR="00501FFF" w:rsidRDefault="00501FFF" w:rsidP="00BF2194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行为领域</w:t>
            </w:r>
          </w:p>
        </w:tc>
        <w:tc>
          <w:tcPr>
            <w:tcW w:w="2268" w:type="dxa"/>
            <w:shd w:val="clear" w:color="A6A6A6" w:fill="D9D9D9"/>
            <w:vAlign w:val="center"/>
          </w:tcPr>
          <w:p w:rsidR="00501FFF" w:rsidRDefault="00501FFF" w:rsidP="00BF2194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学习领域</w:t>
            </w:r>
          </w:p>
        </w:tc>
      </w:tr>
      <w:tr w:rsidR="00D546A8" w:rsidTr="00D546A8">
        <w:trPr>
          <w:jc w:val="center"/>
        </w:trPr>
        <w:tc>
          <w:tcPr>
            <w:tcW w:w="563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546A8" w:rsidRDefault="00D546A8" w:rsidP="00D546A8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D546A8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D546A8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D546A8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  <w:tc>
          <w:tcPr>
            <w:tcW w:w="2410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  <w:tc>
          <w:tcPr>
            <w:tcW w:w="2268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</w:tr>
      <w:tr w:rsidR="00D546A8" w:rsidTr="00BF2194">
        <w:trPr>
          <w:jc w:val="center"/>
        </w:trPr>
        <w:tc>
          <w:tcPr>
            <w:tcW w:w="563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  <w:tc>
          <w:tcPr>
            <w:tcW w:w="2410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  <w:tc>
          <w:tcPr>
            <w:tcW w:w="2268" w:type="dxa"/>
            <w:vAlign w:val="center"/>
          </w:tcPr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  <w:p w:rsidR="00D546A8" w:rsidRDefault="00D546A8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、</w:t>
            </w:r>
          </w:p>
        </w:tc>
      </w:tr>
      <w:tr w:rsidR="00664AC9" w:rsidTr="00BF2194">
        <w:trPr>
          <w:jc w:val="center"/>
        </w:trPr>
        <w:tc>
          <w:tcPr>
            <w:tcW w:w="563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</w:tr>
      <w:tr w:rsidR="00664AC9" w:rsidTr="00BF2194">
        <w:trPr>
          <w:jc w:val="center"/>
        </w:trPr>
        <w:tc>
          <w:tcPr>
            <w:tcW w:w="563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AC9" w:rsidRDefault="00664AC9" w:rsidP="00BF2194">
            <w:pPr>
              <w:spacing w:line="300" w:lineRule="exact"/>
              <w:rPr>
                <w:rFonts w:ascii="Times New Roman" w:hAnsi="Times New Roman" w:hint="eastAsia"/>
                <w:bCs/>
                <w:szCs w:val="21"/>
              </w:rPr>
            </w:pPr>
          </w:p>
        </w:tc>
      </w:tr>
    </w:tbl>
    <w:p w:rsidR="00501FFF" w:rsidRDefault="00501FFF" w:rsidP="00664AC9">
      <w:pPr>
        <w:tabs>
          <w:tab w:val="left" w:pos="945"/>
        </w:tabs>
        <w:spacing w:line="36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、</w:t>
      </w:r>
      <w:r>
        <w:rPr>
          <w:rFonts w:ascii="Times New Roman" w:hAnsi="Times New Roman" w:hint="eastAsia"/>
          <w:b/>
        </w:rPr>
        <w:t>课程体系设计</w:t>
      </w:r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</w:rPr>
      </w:pPr>
    </w:p>
    <w:p w:rsidR="00D546A8" w:rsidRDefault="00D546A8" w:rsidP="00664AC9">
      <w:pPr>
        <w:pStyle w:val="aa"/>
        <w:spacing w:beforeLines="50" w:afterLines="50" w:line="300" w:lineRule="exact"/>
        <w:rPr>
          <w:rFonts w:ascii="Times New Roman" w:hAnsi="Times New Roman"/>
        </w:rPr>
      </w:pPr>
    </w:p>
    <w:p w:rsidR="00501FFF" w:rsidRDefault="00D546A8" w:rsidP="00664AC9">
      <w:pPr>
        <w:pStyle w:val="aa"/>
        <w:spacing w:beforeLines="50" w:afterLines="50" w:line="300" w:lineRule="exact"/>
        <w:ind w:firstLineChars="200" w:firstLine="422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《</w:t>
      </w:r>
      <w:r>
        <w:rPr>
          <w:rFonts w:ascii="Times New Roman" w:hAnsi="Times New Roman" w:hint="eastAsia"/>
        </w:rPr>
        <w:t>×××××</w:t>
      </w:r>
      <w:r>
        <w:rPr>
          <w:rFonts w:ascii="Times New Roman" w:hAnsi="Times New Roman" w:hint="eastAsia"/>
          <w:b/>
        </w:rPr>
        <w:t>》</w:t>
      </w:r>
      <w:r w:rsidR="00501FFF">
        <w:rPr>
          <w:rFonts w:ascii="Times New Roman" w:hAnsi="Times New Roman"/>
          <w:b/>
        </w:rPr>
        <w:t>专业课程体系图</w:t>
      </w:r>
    </w:p>
    <w:p w:rsidR="00D546A8" w:rsidRDefault="00D546A8" w:rsidP="00664AC9">
      <w:pPr>
        <w:pStyle w:val="aa"/>
        <w:spacing w:beforeLines="50" w:afterLines="50" w:line="300" w:lineRule="exact"/>
        <w:rPr>
          <w:rFonts w:ascii="Times New Roman" w:hAnsi="Times New Roman"/>
          <w:b/>
        </w:rPr>
      </w:pPr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四、招生对象及修业年限</w:t>
      </w:r>
    </w:p>
    <w:p w:rsidR="00501FFF" w:rsidRDefault="00D546A8" w:rsidP="00501FFF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招生对象：×××××</w:t>
      </w:r>
      <w:r w:rsidR="00501FF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×××××、×××××</w:t>
      </w:r>
      <w:r w:rsidR="00501FFF">
        <w:rPr>
          <w:rFonts w:ascii="Times New Roman" w:hAnsi="Times New Roman" w:hint="eastAsia"/>
        </w:rPr>
        <w:t>；学制三年，允许学习年限为二至六年。</w:t>
      </w:r>
    </w:p>
    <w:p w:rsidR="00501FFF" w:rsidRDefault="00501FFF" w:rsidP="00664AC9">
      <w:pPr>
        <w:pStyle w:val="aa"/>
        <w:spacing w:beforeLines="50" w:afterLines="50" w:line="300" w:lineRule="exact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五、主干课程介绍</w:t>
      </w: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（一）公共基础课程</w:t>
      </w:r>
    </w:p>
    <w:p w:rsidR="00501FFF" w:rsidRDefault="00501FFF" w:rsidP="00501FFF">
      <w:pPr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见附录——公共基础课程</w:t>
      </w: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（二）专业平台课程</w:t>
      </w:r>
    </w:p>
    <w:p w:rsidR="00501FFF" w:rsidRDefault="00501FFF" w:rsidP="00501FFF">
      <w:pPr>
        <w:spacing w:line="350" w:lineRule="exac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课程编号：</w:t>
      </w:r>
      <w:r w:rsidR="00D546A8">
        <w:rPr>
          <w:rFonts w:ascii="Times New Roman" w:hAnsi="Times New Roman" w:hint="eastAsia"/>
        </w:rPr>
        <w:t>×××××</w:t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>课程名称：</w:t>
      </w:r>
      <w:r w:rsidR="00D546A8">
        <w:rPr>
          <w:rFonts w:ascii="Times New Roman" w:hAnsi="Times New Roman" w:hint="eastAsia"/>
        </w:rPr>
        <w:t>×××××</w:t>
      </w:r>
    </w:p>
    <w:p w:rsidR="00501FFF" w:rsidRDefault="00501FFF" w:rsidP="00501FFF">
      <w:pPr>
        <w:spacing w:line="350" w:lineRule="exac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学分数：</w:t>
      </w:r>
      <w:r w:rsidR="00D546A8"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>周学时数：</w:t>
      </w:r>
      <w:r w:rsidR="00D546A8"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>教学时数：</w:t>
      </w:r>
      <w:r w:rsidR="00D546A8">
        <w:rPr>
          <w:rFonts w:ascii="Times New Roman" w:hAnsi="Times New Roman" w:hint="eastAsia"/>
        </w:rPr>
        <w:t>××</w:t>
      </w:r>
      <w:r>
        <w:rPr>
          <w:rFonts w:ascii="Times New Roman" w:hAnsi="Times New Roman" w:hint="eastAsia"/>
          <w:bCs/>
        </w:rPr>
        <w:t>（理论：</w:t>
      </w:r>
      <w:r w:rsidR="00D546A8">
        <w:rPr>
          <w:rFonts w:ascii="Times New Roman" w:hAnsi="Times New Roman" w:hint="eastAsia"/>
        </w:rPr>
        <w:t>××</w:t>
      </w:r>
      <w:r>
        <w:rPr>
          <w:rFonts w:ascii="Times New Roman" w:hAnsi="Times New Roman" w:hint="eastAsia"/>
          <w:bCs/>
        </w:rPr>
        <w:t>；实践：</w:t>
      </w:r>
      <w:r w:rsidR="00D546A8">
        <w:rPr>
          <w:rFonts w:ascii="Times New Roman" w:hAnsi="Times New Roman" w:hint="eastAsia"/>
        </w:rPr>
        <w:t>××</w:t>
      </w:r>
      <w:r>
        <w:rPr>
          <w:rFonts w:ascii="Times New Roman" w:hAnsi="Times New Roman" w:hint="eastAsia"/>
          <w:bCs/>
        </w:rPr>
        <w:t>）</w:t>
      </w:r>
    </w:p>
    <w:p w:rsidR="00D546A8" w:rsidRDefault="00501FFF" w:rsidP="00501FFF">
      <w:pPr>
        <w:spacing w:line="350" w:lineRule="exact"/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预修课程：</w:t>
      </w:r>
      <w:r w:rsidR="00D546A8">
        <w:rPr>
          <w:rFonts w:ascii="Times New Roman" w:hAnsi="Times New Roman" w:hint="eastAsia"/>
        </w:rPr>
        <w:t>×××××、××××××</w:t>
      </w:r>
    </w:p>
    <w:p w:rsidR="00501FFF" w:rsidRDefault="00501FFF" w:rsidP="00501FFF">
      <w:pPr>
        <w:spacing w:line="350" w:lineRule="exac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课程内容：</w:t>
      </w:r>
    </w:p>
    <w:p w:rsidR="00501FFF" w:rsidRDefault="00501FFF" w:rsidP="00D546A8">
      <w:pPr>
        <w:spacing w:line="350" w:lineRule="exact"/>
        <w:ind w:firstLineChars="200" w:firstLine="420"/>
        <w:rPr>
          <w:rFonts w:ascii="Times New Roman" w:hAnsi="Times New Roman"/>
          <w:bCs/>
        </w:rPr>
      </w:pPr>
    </w:p>
    <w:p w:rsidR="00D546A8" w:rsidRDefault="00D546A8" w:rsidP="00501FFF">
      <w:pPr>
        <w:spacing w:line="350" w:lineRule="exact"/>
        <w:rPr>
          <w:rFonts w:ascii="Times New Roman" w:hAnsi="Times New Roman"/>
          <w:bCs/>
        </w:rPr>
      </w:pPr>
    </w:p>
    <w:p w:rsidR="00D546A8" w:rsidRDefault="00501FFF" w:rsidP="00501FFF">
      <w:pPr>
        <w:spacing w:line="350" w:lineRule="exact"/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教材：</w:t>
      </w:r>
      <w:r w:rsidR="00D546A8"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 w:hint="eastAsia"/>
          <w:bCs/>
        </w:rPr>
        <w:t>《</w:t>
      </w:r>
      <w:r w:rsidR="00D546A8">
        <w:rPr>
          <w:rFonts w:ascii="Times New Roman" w:hAnsi="Times New Roman" w:hint="eastAsia"/>
        </w:rPr>
        <w:t>×××××××</w:t>
      </w:r>
      <w:r>
        <w:rPr>
          <w:rFonts w:ascii="Times New Roman" w:hAnsi="Times New Roman" w:hint="eastAsia"/>
          <w:bCs/>
        </w:rPr>
        <w:t>》</w:t>
      </w:r>
      <w:r>
        <w:rPr>
          <w:rFonts w:ascii="Times New Roman" w:hAnsi="Times New Roman" w:hint="eastAsia"/>
          <w:bCs/>
        </w:rPr>
        <w:t xml:space="preserve">     </w:t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 w:rsidR="00D546A8">
        <w:rPr>
          <w:rFonts w:ascii="Times New Roman" w:hAnsi="Times New Roman" w:hint="eastAsia"/>
        </w:rPr>
        <w:t>×××、×××编著</w:t>
      </w:r>
      <w:r w:rsidR="00D546A8">
        <w:rPr>
          <w:rFonts w:ascii="Times New Roman" w:hAnsi="Times New Roman" w:hint="eastAsia"/>
        </w:rPr>
        <w:t xml:space="preserve">    </w:t>
      </w:r>
      <w:r w:rsidR="00D546A8">
        <w:rPr>
          <w:rFonts w:ascii="Times New Roman" w:hAnsi="Times New Roman" w:hint="eastAsia"/>
        </w:rPr>
        <w:t>××××出版社</w:t>
      </w:r>
    </w:p>
    <w:p w:rsidR="00D546A8" w:rsidRDefault="00501FFF" w:rsidP="00501FFF">
      <w:pPr>
        <w:spacing w:line="350" w:lineRule="exact"/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参考书：《</w:t>
      </w:r>
      <w:r w:rsidR="00D546A8">
        <w:rPr>
          <w:rFonts w:ascii="Times New Roman" w:hAnsi="Times New Roman" w:hint="eastAsia"/>
        </w:rPr>
        <w:t>×××××××</w:t>
      </w:r>
      <w:r>
        <w:rPr>
          <w:rFonts w:ascii="Times New Roman" w:hAnsi="Times New Roman" w:hint="eastAsia"/>
          <w:bCs/>
        </w:rPr>
        <w:t>》</w:t>
      </w:r>
      <w:r>
        <w:rPr>
          <w:rFonts w:ascii="Times New Roman" w:hAnsi="Times New Roman" w:hint="eastAsia"/>
          <w:bCs/>
        </w:rPr>
        <w:t xml:space="preserve">   </w:t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>
        <w:rPr>
          <w:rFonts w:ascii="Times New Roman" w:hAnsi="Times New Roman" w:hint="eastAsia"/>
          <w:bCs/>
        </w:rPr>
        <w:tab/>
      </w:r>
      <w:r w:rsidR="00D546A8">
        <w:rPr>
          <w:rFonts w:ascii="Times New Roman" w:hAnsi="Times New Roman" w:hint="eastAsia"/>
        </w:rPr>
        <w:t>×××、×××编著</w:t>
      </w:r>
      <w:r w:rsidR="00D546A8">
        <w:rPr>
          <w:rFonts w:ascii="Times New Roman" w:hAnsi="Times New Roman" w:hint="eastAsia"/>
        </w:rPr>
        <w:t xml:space="preserve">    </w:t>
      </w:r>
      <w:r w:rsidR="00D546A8">
        <w:rPr>
          <w:rFonts w:ascii="Times New Roman" w:hAnsi="Times New Roman" w:hint="eastAsia"/>
        </w:rPr>
        <w:t>××××出版社</w:t>
      </w:r>
    </w:p>
    <w:p w:rsidR="00D546A8" w:rsidRDefault="00D546A8" w:rsidP="00D546A8">
      <w:pPr>
        <w:spacing w:line="350" w:lineRule="exact"/>
        <w:rPr>
          <w:rFonts w:ascii="Times New Roman" w:hAnsi="Times New Roman"/>
          <w:bCs/>
        </w:rPr>
      </w:pP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（三）专业模块课程</w:t>
      </w:r>
    </w:p>
    <w:p w:rsidR="00D546A8" w:rsidRDefault="00D546A8" w:rsidP="00D546A8">
      <w:pPr>
        <w:spacing w:line="350" w:lineRule="exact"/>
        <w:rPr>
          <w:rFonts w:ascii="Times New Roman" w:hAnsi="Times New Roman"/>
          <w:bCs/>
        </w:rPr>
      </w:pP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（四）专业拓展课程</w:t>
      </w:r>
    </w:p>
    <w:p w:rsidR="00D546A8" w:rsidRPr="00664AC9" w:rsidRDefault="00D546A8" w:rsidP="00D546A8">
      <w:pPr>
        <w:spacing w:line="350" w:lineRule="exact"/>
        <w:rPr>
          <w:rFonts w:ascii="Times New Roman" w:hAnsi="Times New Roman"/>
          <w:bCs/>
        </w:rPr>
      </w:pP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（五）毕业环节</w:t>
      </w:r>
    </w:p>
    <w:p w:rsidR="002C2D51" w:rsidRDefault="002C2D51" w:rsidP="002C2D51">
      <w:pPr>
        <w:spacing w:line="350" w:lineRule="exact"/>
        <w:rPr>
          <w:rFonts w:ascii="Times New Roman" w:hAnsi="Times New Roman"/>
          <w:bCs/>
        </w:rPr>
      </w:pPr>
    </w:p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六、课程设置结构与学分比例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985"/>
        <w:gridCol w:w="1984"/>
        <w:gridCol w:w="1985"/>
      </w:tblGrid>
      <w:tr w:rsidR="00501FFF" w:rsidTr="00BF2194">
        <w:trPr>
          <w:trHeight w:val="394"/>
          <w:jc w:val="center"/>
        </w:trPr>
        <w:tc>
          <w:tcPr>
            <w:tcW w:w="1984" w:type="dxa"/>
            <w:shd w:val="clear" w:color="auto" w:fill="C0C0C0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课程类型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学时数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学分数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学分比例</w:t>
            </w: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公共基础课程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专业平台课程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专业模块课程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专业拓展课程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毕业环节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2D51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2C2D51" w:rsidRDefault="002C2D51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公共选修课程</w:t>
            </w:r>
          </w:p>
        </w:tc>
        <w:tc>
          <w:tcPr>
            <w:tcW w:w="1985" w:type="dxa"/>
            <w:vAlign w:val="center"/>
          </w:tcPr>
          <w:p w:rsidR="002C2D51" w:rsidRDefault="002C2D51" w:rsidP="00BF21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96</w:t>
            </w:r>
          </w:p>
        </w:tc>
        <w:tc>
          <w:tcPr>
            <w:tcW w:w="1984" w:type="dxa"/>
            <w:vAlign w:val="center"/>
          </w:tcPr>
          <w:p w:rsidR="002C2D51" w:rsidRDefault="002C2D51" w:rsidP="00BF21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2C2D51" w:rsidRDefault="002C2D51" w:rsidP="00BF21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4%</w:t>
            </w:r>
          </w:p>
        </w:tc>
      </w:tr>
      <w:tr w:rsidR="00501FFF" w:rsidTr="00BF2194">
        <w:trPr>
          <w:trHeight w:hRule="exact" w:val="397"/>
          <w:jc w:val="center"/>
        </w:trPr>
        <w:tc>
          <w:tcPr>
            <w:tcW w:w="1984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合计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140</w:t>
            </w:r>
          </w:p>
        </w:tc>
        <w:tc>
          <w:tcPr>
            <w:tcW w:w="1985" w:type="dxa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100%</w:t>
            </w:r>
          </w:p>
        </w:tc>
      </w:tr>
    </w:tbl>
    <w:p w:rsidR="00501FFF" w:rsidRDefault="00501FFF" w:rsidP="00664AC9">
      <w:pPr>
        <w:spacing w:beforeLines="50" w:afterLines="50" w:line="36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七、学年及学期教学活动分配表（周数）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702"/>
        <w:gridCol w:w="702"/>
        <w:gridCol w:w="702"/>
        <w:gridCol w:w="533"/>
        <w:gridCol w:w="727"/>
        <w:gridCol w:w="870"/>
        <w:gridCol w:w="995"/>
        <w:gridCol w:w="533"/>
        <w:gridCol w:w="746"/>
        <w:gridCol w:w="658"/>
      </w:tblGrid>
      <w:tr w:rsidR="00501FFF" w:rsidTr="00BF2194">
        <w:trPr>
          <w:jc w:val="center"/>
        </w:trPr>
        <w:tc>
          <w:tcPr>
            <w:tcW w:w="770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学年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学期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理论教学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复习考试</w:t>
            </w:r>
          </w:p>
        </w:tc>
        <w:tc>
          <w:tcPr>
            <w:tcW w:w="533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实习</w:t>
            </w:r>
          </w:p>
        </w:tc>
        <w:tc>
          <w:tcPr>
            <w:tcW w:w="727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顶岗实习</w:t>
            </w:r>
          </w:p>
        </w:tc>
        <w:tc>
          <w:tcPr>
            <w:tcW w:w="870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毕业设计论文</w:t>
            </w:r>
          </w:p>
        </w:tc>
        <w:tc>
          <w:tcPr>
            <w:tcW w:w="995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入学毕业教育</w:t>
            </w:r>
          </w:p>
        </w:tc>
        <w:tc>
          <w:tcPr>
            <w:tcW w:w="533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军训</w:t>
            </w:r>
          </w:p>
        </w:tc>
        <w:tc>
          <w:tcPr>
            <w:tcW w:w="746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寒暑假</w:t>
            </w:r>
          </w:p>
        </w:tc>
        <w:tc>
          <w:tcPr>
            <w:tcW w:w="658" w:type="dxa"/>
            <w:shd w:val="clear" w:color="auto" w:fill="C0C0C0"/>
            <w:vAlign w:val="center"/>
          </w:tcPr>
          <w:p w:rsidR="00501FFF" w:rsidRDefault="00501FFF" w:rsidP="00BF21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机动</w:t>
            </w:r>
          </w:p>
        </w:tc>
      </w:tr>
      <w:tr w:rsidR="00501FFF" w:rsidTr="00BF2194">
        <w:trPr>
          <w:jc w:val="center"/>
        </w:trPr>
        <w:tc>
          <w:tcPr>
            <w:tcW w:w="770" w:type="dxa"/>
            <w:vMerge w:val="restart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770" w:type="dxa"/>
            <w:vMerge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770" w:type="dxa"/>
            <w:vMerge w:val="restart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770" w:type="dxa"/>
            <w:vMerge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770" w:type="dxa"/>
            <w:vMerge w:val="restart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770" w:type="dxa"/>
            <w:vMerge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1FFF" w:rsidTr="00BF2194">
        <w:trPr>
          <w:jc w:val="center"/>
        </w:trPr>
        <w:tc>
          <w:tcPr>
            <w:tcW w:w="1472" w:type="dxa"/>
            <w:gridSpan w:val="2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小计</w:t>
            </w: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870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995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33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46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501FFF" w:rsidRDefault="00501FFF" w:rsidP="00BF2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FFF" w:rsidRDefault="00501FFF" w:rsidP="00664AC9">
      <w:pPr>
        <w:pStyle w:val="aa"/>
        <w:tabs>
          <w:tab w:val="left" w:pos="4215"/>
        </w:tabs>
        <w:spacing w:beforeLines="50" w:afterLines="50" w:line="36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八、专业指导性教学计划表</w:t>
      </w:r>
    </w:p>
    <w:p w:rsidR="00323F5A" w:rsidRPr="00501FFF" w:rsidRDefault="00323F5A"/>
    <w:sectPr w:rsidR="00323F5A" w:rsidRPr="00501FFF" w:rsidSect="0032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24" w:rsidRDefault="00936B24" w:rsidP="00501FFF">
      <w:r>
        <w:separator/>
      </w:r>
    </w:p>
  </w:endnote>
  <w:endnote w:type="continuationSeparator" w:id="0">
    <w:p w:rsidR="00936B24" w:rsidRDefault="00936B24" w:rsidP="0050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24" w:rsidRDefault="00936B24" w:rsidP="00501FFF">
      <w:r>
        <w:separator/>
      </w:r>
    </w:p>
  </w:footnote>
  <w:footnote w:type="continuationSeparator" w:id="0">
    <w:p w:rsidR="00936B24" w:rsidRDefault="00936B24" w:rsidP="00501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E7D"/>
    <w:multiLevelType w:val="multilevel"/>
    <w:tmpl w:val="09EB2E7D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22E40"/>
    <w:multiLevelType w:val="multilevel"/>
    <w:tmpl w:val="15022E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182318"/>
    <w:multiLevelType w:val="multilevel"/>
    <w:tmpl w:val="431823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8718D3"/>
    <w:multiLevelType w:val="multilevel"/>
    <w:tmpl w:val="578718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0A0120"/>
    <w:multiLevelType w:val="multilevel"/>
    <w:tmpl w:val="6C0A01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FFF"/>
    <w:rsid w:val="002C2D51"/>
    <w:rsid w:val="00323F5A"/>
    <w:rsid w:val="00501FFF"/>
    <w:rsid w:val="00544539"/>
    <w:rsid w:val="00664AC9"/>
    <w:rsid w:val="00831A8D"/>
    <w:rsid w:val="00936B24"/>
    <w:rsid w:val="00C10D4A"/>
    <w:rsid w:val="00D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F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01FFF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rsid w:val="00501F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1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FF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1FFF"/>
    <w:rPr>
      <w:rFonts w:ascii="Calibri" w:eastAsia="宋体" w:hAnsi="Calibri" w:cs="Times New Roman"/>
      <w:b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501FF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style71">
    <w:name w:val="style71"/>
    <w:rsid w:val="00501FFF"/>
    <w:rPr>
      <w:sz w:val="21"/>
      <w:szCs w:val="21"/>
    </w:rPr>
  </w:style>
  <w:style w:type="character" w:customStyle="1" w:styleId="unnamed1">
    <w:name w:val="unnamed1"/>
    <w:basedOn w:val="a0"/>
    <w:rsid w:val="00501FFF"/>
  </w:style>
  <w:style w:type="character" w:styleId="a5">
    <w:name w:val="FollowedHyperlink"/>
    <w:uiPriority w:val="99"/>
    <w:unhideWhenUsed/>
    <w:rsid w:val="00501FFF"/>
    <w:rPr>
      <w:color w:val="800080"/>
      <w:u w:val="single"/>
    </w:rPr>
  </w:style>
  <w:style w:type="character" w:styleId="a6">
    <w:name w:val="Hyperlink"/>
    <w:uiPriority w:val="99"/>
    <w:unhideWhenUsed/>
    <w:rsid w:val="00501FFF"/>
    <w:rPr>
      <w:color w:val="1A66B3"/>
      <w:u w:val="none"/>
    </w:rPr>
  </w:style>
  <w:style w:type="character" w:styleId="a7">
    <w:name w:val="Emphasis"/>
    <w:qFormat/>
    <w:rsid w:val="00501FFF"/>
    <w:rPr>
      <w:i/>
      <w:iCs/>
    </w:rPr>
  </w:style>
  <w:style w:type="character" w:styleId="a8">
    <w:name w:val="Strong"/>
    <w:uiPriority w:val="22"/>
    <w:qFormat/>
    <w:rsid w:val="00501FFF"/>
    <w:rPr>
      <w:b/>
      <w:bCs/>
    </w:rPr>
  </w:style>
  <w:style w:type="character" w:styleId="a9">
    <w:name w:val="page number"/>
    <w:basedOn w:val="a0"/>
    <w:unhideWhenUsed/>
    <w:rsid w:val="00501FFF"/>
  </w:style>
  <w:style w:type="character" w:customStyle="1" w:styleId="Char1">
    <w:name w:val="纯文本 Char1"/>
    <w:link w:val="aa"/>
    <w:rsid w:val="00501FFF"/>
    <w:rPr>
      <w:rFonts w:ascii="宋体" w:hAnsi="Courier New"/>
    </w:rPr>
  </w:style>
  <w:style w:type="character" w:styleId="ab">
    <w:name w:val="annotation reference"/>
    <w:semiHidden/>
    <w:rsid w:val="00501FFF"/>
    <w:rPr>
      <w:sz w:val="21"/>
      <w:szCs w:val="21"/>
    </w:rPr>
  </w:style>
  <w:style w:type="character" w:customStyle="1" w:styleId="Char2">
    <w:name w:val="批注主题 Char"/>
    <w:link w:val="ac"/>
    <w:rsid w:val="00501FFF"/>
    <w:rPr>
      <w:rFonts w:ascii="Calibri" w:hAnsi="Calibri"/>
      <w:b/>
      <w:bCs/>
    </w:rPr>
  </w:style>
  <w:style w:type="character" w:customStyle="1" w:styleId="style31">
    <w:name w:val="style31"/>
    <w:rsid w:val="00501FFF"/>
    <w:rPr>
      <w:rFonts w:ascii="宋体" w:eastAsia="宋体" w:hAnsi="宋体" w:hint="eastAsia"/>
      <w:sz w:val="24"/>
      <w:szCs w:val="24"/>
    </w:rPr>
  </w:style>
  <w:style w:type="character" w:customStyle="1" w:styleId="txt1">
    <w:name w:val="txt1"/>
    <w:rsid w:val="00501FFF"/>
    <w:rPr>
      <w:sz w:val="18"/>
      <w:szCs w:val="18"/>
    </w:rPr>
  </w:style>
  <w:style w:type="character" w:customStyle="1" w:styleId="f14b21">
    <w:name w:val="f14_b21"/>
    <w:rsid w:val="00501FFF"/>
    <w:rPr>
      <w:rFonts w:ascii="Arial" w:hAnsi="Arial" w:cs="Arial" w:hint="default"/>
      <w:color w:val="000000"/>
      <w:sz w:val="21"/>
      <w:szCs w:val="21"/>
    </w:rPr>
  </w:style>
  <w:style w:type="character" w:customStyle="1" w:styleId="px12">
    <w:name w:val="px12"/>
    <w:basedOn w:val="a0"/>
    <w:rsid w:val="00501FFF"/>
  </w:style>
  <w:style w:type="character" w:customStyle="1" w:styleId="13ptredcu">
    <w:name w:val="13pt_red_cu"/>
    <w:basedOn w:val="a0"/>
    <w:rsid w:val="00501FFF"/>
  </w:style>
  <w:style w:type="character" w:customStyle="1" w:styleId="px14">
    <w:name w:val="px14"/>
    <w:basedOn w:val="a0"/>
    <w:rsid w:val="00501FFF"/>
  </w:style>
  <w:style w:type="character" w:customStyle="1" w:styleId="pl21">
    <w:name w:val="pl21"/>
    <w:rsid w:val="00501FFF"/>
    <w:rPr>
      <w:rFonts w:ascii="Arial" w:hAnsi="Arial" w:cs="Arial" w:hint="default"/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501FFF"/>
  </w:style>
  <w:style w:type="character" w:customStyle="1" w:styleId="style11">
    <w:name w:val="style11"/>
    <w:rsid w:val="00501FFF"/>
    <w:rPr>
      <w:color w:val="666666"/>
    </w:rPr>
  </w:style>
  <w:style w:type="character" w:customStyle="1" w:styleId="Char3">
    <w:name w:val="批注框文本 Char"/>
    <w:link w:val="ad"/>
    <w:rsid w:val="00501FFF"/>
    <w:rPr>
      <w:rFonts w:ascii="Calibri" w:hAnsi="Calibri"/>
      <w:sz w:val="18"/>
      <w:szCs w:val="18"/>
    </w:rPr>
  </w:style>
  <w:style w:type="character" w:customStyle="1" w:styleId="Char4">
    <w:name w:val="纯文本 Char"/>
    <w:rsid w:val="00501FFF"/>
    <w:rPr>
      <w:rFonts w:ascii="宋体" w:hAnsi="Courier New"/>
      <w:kern w:val="2"/>
      <w:sz w:val="21"/>
    </w:rPr>
  </w:style>
  <w:style w:type="character" w:customStyle="1" w:styleId="Char5">
    <w:name w:val="批注文字 Char"/>
    <w:link w:val="ae"/>
    <w:rsid w:val="00501FFF"/>
    <w:rPr>
      <w:rFonts w:ascii="Calibri" w:hAnsi="Calibri"/>
    </w:rPr>
  </w:style>
  <w:style w:type="character" w:customStyle="1" w:styleId="Char20">
    <w:name w:val="纯文本 Char2"/>
    <w:rsid w:val="00501FFF"/>
    <w:rPr>
      <w:rFonts w:ascii="宋体" w:hAnsi="Courier New"/>
      <w:kern w:val="2"/>
      <w:sz w:val="21"/>
    </w:rPr>
  </w:style>
  <w:style w:type="character" w:customStyle="1" w:styleId="14xi1">
    <w:name w:val="14xi1"/>
    <w:rsid w:val="00501FFF"/>
    <w:rPr>
      <w:color w:val="000000"/>
      <w:sz w:val="21"/>
      <w:szCs w:val="21"/>
    </w:rPr>
  </w:style>
  <w:style w:type="character" w:customStyle="1" w:styleId="Char6">
    <w:name w:val="日期 Char"/>
    <w:link w:val="af"/>
    <w:rsid w:val="00501FFF"/>
    <w:rPr>
      <w:szCs w:val="24"/>
    </w:rPr>
  </w:style>
  <w:style w:type="paragraph" w:styleId="ae">
    <w:name w:val="annotation text"/>
    <w:basedOn w:val="a"/>
    <w:link w:val="Char5"/>
    <w:unhideWhenUsed/>
    <w:rsid w:val="00501FFF"/>
    <w:pPr>
      <w:jc w:val="left"/>
    </w:pPr>
    <w:rPr>
      <w:rFonts w:eastAsiaTheme="minorEastAsia" w:cstheme="minorBidi"/>
    </w:rPr>
  </w:style>
  <w:style w:type="character" w:customStyle="1" w:styleId="Char10">
    <w:name w:val="批注文字 Char1"/>
    <w:basedOn w:val="a0"/>
    <w:link w:val="ae"/>
    <w:uiPriority w:val="99"/>
    <w:semiHidden/>
    <w:rsid w:val="00501FFF"/>
    <w:rPr>
      <w:rFonts w:ascii="Calibri" w:eastAsia="宋体" w:hAnsi="Calibri" w:cs="Times New Roman"/>
    </w:rPr>
  </w:style>
  <w:style w:type="paragraph" w:styleId="ac">
    <w:name w:val="annotation subject"/>
    <w:basedOn w:val="ae"/>
    <w:next w:val="ae"/>
    <w:link w:val="Char2"/>
    <w:unhideWhenUsed/>
    <w:rsid w:val="00501FFF"/>
    <w:rPr>
      <w:b/>
      <w:bCs/>
    </w:rPr>
  </w:style>
  <w:style w:type="character" w:customStyle="1" w:styleId="Char11">
    <w:name w:val="批注主题 Char1"/>
    <w:basedOn w:val="Char10"/>
    <w:link w:val="ac"/>
    <w:uiPriority w:val="99"/>
    <w:semiHidden/>
    <w:rsid w:val="00501FFF"/>
    <w:rPr>
      <w:b/>
      <w:bCs/>
    </w:rPr>
  </w:style>
  <w:style w:type="paragraph" w:styleId="af0">
    <w:name w:val="Body Text Indent"/>
    <w:basedOn w:val="a"/>
    <w:link w:val="Char7"/>
    <w:unhideWhenUsed/>
    <w:rsid w:val="00501FFF"/>
    <w:pPr>
      <w:ind w:firstLine="420"/>
    </w:pPr>
    <w:rPr>
      <w:szCs w:val="20"/>
    </w:rPr>
  </w:style>
  <w:style w:type="character" w:customStyle="1" w:styleId="Char7">
    <w:name w:val="正文文本缩进 Char"/>
    <w:basedOn w:val="a0"/>
    <w:link w:val="af0"/>
    <w:rsid w:val="00501FFF"/>
    <w:rPr>
      <w:rFonts w:ascii="Calibri" w:eastAsia="宋体" w:hAnsi="Calibri" w:cs="Times New Roman"/>
      <w:szCs w:val="20"/>
    </w:rPr>
  </w:style>
  <w:style w:type="paragraph" w:styleId="af1">
    <w:name w:val="Body Text"/>
    <w:basedOn w:val="a"/>
    <w:link w:val="Char8"/>
    <w:unhideWhenUsed/>
    <w:rsid w:val="00501FFF"/>
    <w:pPr>
      <w:spacing w:after="120"/>
    </w:pPr>
    <w:rPr>
      <w:szCs w:val="20"/>
    </w:rPr>
  </w:style>
  <w:style w:type="character" w:customStyle="1" w:styleId="Char8">
    <w:name w:val="正文文本 Char"/>
    <w:basedOn w:val="a0"/>
    <w:link w:val="af1"/>
    <w:rsid w:val="00501FFF"/>
    <w:rPr>
      <w:rFonts w:ascii="Calibri" w:eastAsia="宋体" w:hAnsi="Calibri" w:cs="Times New Roman"/>
      <w:szCs w:val="20"/>
    </w:rPr>
  </w:style>
  <w:style w:type="paragraph" w:styleId="af">
    <w:name w:val="Date"/>
    <w:basedOn w:val="a"/>
    <w:next w:val="a"/>
    <w:link w:val="Char6"/>
    <w:rsid w:val="00501FFF"/>
    <w:rPr>
      <w:rFonts w:asciiTheme="minorHAnsi" w:eastAsiaTheme="minorEastAsia" w:hAnsiTheme="minorHAnsi" w:cstheme="minorBidi"/>
      <w:szCs w:val="24"/>
    </w:rPr>
  </w:style>
  <w:style w:type="character" w:customStyle="1" w:styleId="Char12">
    <w:name w:val="日期 Char1"/>
    <w:basedOn w:val="a0"/>
    <w:link w:val="af"/>
    <w:uiPriority w:val="99"/>
    <w:semiHidden/>
    <w:rsid w:val="00501FFF"/>
    <w:rPr>
      <w:rFonts w:ascii="Calibri" w:eastAsia="宋体" w:hAnsi="Calibri" w:cs="Times New Roman"/>
    </w:rPr>
  </w:style>
  <w:style w:type="paragraph" w:styleId="aa">
    <w:name w:val="Plain Text"/>
    <w:basedOn w:val="a"/>
    <w:link w:val="Char1"/>
    <w:unhideWhenUsed/>
    <w:rsid w:val="00501FFF"/>
    <w:rPr>
      <w:rFonts w:ascii="宋体" w:eastAsiaTheme="minorEastAsia" w:hAnsi="Courier New" w:cstheme="minorBidi"/>
    </w:rPr>
  </w:style>
  <w:style w:type="character" w:customStyle="1" w:styleId="Char30">
    <w:name w:val="纯文本 Char3"/>
    <w:basedOn w:val="a0"/>
    <w:link w:val="aa"/>
    <w:uiPriority w:val="99"/>
    <w:semiHidden/>
    <w:rsid w:val="00501FFF"/>
    <w:rPr>
      <w:rFonts w:ascii="宋体" w:eastAsia="宋体" w:hAnsi="Courier New" w:cs="Courier New"/>
      <w:szCs w:val="21"/>
    </w:rPr>
  </w:style>
  <w:style w:type="paragraph" w:styleId="2">
    <w:name w:val="Body Text Indent 2"/>
    <w:basedOn w:val="a"/>
    <w:link w:val="2Char"/>
    <w:unhideWhenUsed/>
    <w:rsid w:val="00501FFF"/>
    <w:pPr>
      <w:ind w:leftChars="115" w:left="241"/>
    </w:pPr>
    <w:rPr>
      <w:sz w:val="28"/>
    </w:rPr>
  </w:style>
  <w:style w:type="character" w:customStyle="1" w:styleId="2Char">
    <w:name w:val="正文文本缩进 2 Char"/>
    <w:basedOn w:val="a0"/>
    <w:link w:val="2"/>
    <w:rsid w:val="00501FFF"/>
    <w:rPr>
      <w:rFonts w:ascii="Calibri" w:eastAsia="宋体" w:hAnsi="Calibri" w:cs="Times New Roman"/>
      <w:sz w:val="28"/>
    </w:rPr>
  </w:style>
  <w:style w:type="paragraph" w:customStyle="1" w:styleId="Char13">
    <w:name w:val="Char1"/>
    <w:basedOn w:val="a"/>
    <w:rsid w:val="00501FFF"/>
    <w:pPr>
      <w:spacing w:line="300" w:lineRule="auto"/>
    </w:pPr>
    <w:rPr>
      <w:rFonts w:ascii="Times New Roman" w:hAnsi="Times New Roman"/>
      <w:szCs w:val="24"/>
    </w:rPr>
  </w:style>
  <w:style w:type="paragraph" w:styleId="ad">
    <w:name w:val="Balloon Text"/>
    <w:basedOn w:val="a"/>
    <w:link w:val="Char3"/>
    <w:unhideWhenUsed/>
    <w:rsid w:val="00501FFF"/>
    <w:rPr>
      <w:rFonts w:eastAsiaTheme="minorEastAsia" w:cstheme="minorBidi"/>
      <w:sz w:val="18"/>
      <w:szCs w:val="18"/>
    </w:rPr>
  </w:style>
  <w:style w:type="character" w:customStyle="1" w:styleId="Char14">
    <w:name w:val="批注框文本 Char1"/>
    <w:basedOn w:val="a0"/>
    <w:link w:val="ad"/>
    <w:uiPriority w:val="99"/>
    <w:semiHidden/>
    <w:rsid w:val="00501FFF"/>
    <w:rPr>
      <w:rFonts w:ascii="Calibri" w:eastAsia="宋体" w:hAnsi="Calibri" w:cs="Times New Roman"/>
      <w:sz w:val="18"/>
      <w:szCs w:val="18"/>
    </w:rPr>
  </w:style>
  <w:style w:type="character" w:customStyle="1" w:styleId="Char15">
    <w:name w:val="页脚 Char1"/>
    <w:basedOn w:val="a0"/>
    <w:uiPriority w:val="99"/>
    <w:semiHidden/>
    <w:rsid w:val="00501FFF"/>
    <w:rPr>
      <w:rFonts w:ascii="Calibri" w:hAnsi="Calibri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501FFF"/>
    <w:rPr>
      <w:sz w:val="30"/>
    </w:rPr>
  </w:style>
  <w:style w:type="paragraph" w:styleId="30">
    <w:name w:val="Body Text Indent 3"/>
    <w:basedOn w:val="a"/>
    <w:link w:val="3Char0"/>
    <w:unhideWhenUsed/>
    <w:rsid w:val="00501FFF"/>
    <w:pPr>
      <w:ind w:leftChars="257" w:left="540" w:firstLineChars="200" w:firstLine="420"/>
    </w:pPr>
  </w:style>
  <w:style w:type="character" w:customStyle="1" w:styleId="3Char0">
    <w:name w:val="正文文本缩进 3 Char"/>
    <w:basedOn w:val="a0"/>
    <w:link w:val="30"/>
    <w:rsid w:val="00501FFF"/>
    <w:rPr>
      <w:rFonts w:ascii="Calibri" w:eastAsia="宋体" w:hAnsi="Calibri" w:cs="Times New Roman"/>
    </w:rPr>
  </w:style>
  <w:style w:type="paragraph" w:styleId="20">
    <w:name w:val="Body Text 2"/>
    <w:basedOn w:val="a"/>
    <w:link w:val="2Char0"/>
    <w:unhideWhenUsed/>
    <w:rsid w:val="00501FFF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501FFF"/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unhideWhenUsed/>
    <w:rsid w:val="00501F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01FFF"/>
    <w:rPr>
      <w:rFonts w:ascii="宋体" w:eastAsia="宋体" w:hAnsi="宋体" w:cs="宋体"/>
      <w:kern w:val="0"/>
      <w:sz w:val="24"/>
    </w:rPr>
  </w:style>
  <w:style w:type="paragraph" w:customStyle="1" w:styleId="CharCharCharCharCharCharChar1">
    <w:name w:val="Char Char Char Char Char Char Char1"/>
    <w:basedOn w:val="a"/>
    <w:rsid w:val="00501FFF"/>
    <w:rPr>
      <w:rFonts w:ascii="Times New Roman" w:hAnsi="Times New Roman"/>
      <w:szCs w:val="21"/>
    </w:rPr>
  </w:style>
  <w:style w:type="paragraph" w:customStyle="1" w:styleId="CharChar2">
    <w:name w:val="Char Char2"/>
    <w:basedOn w:val="a"/>
    <w:rsid w:val="00501FFF"/>
    <w:pPr>
      <w:spacing w:line="300" w:lineRule="auto"/>
    </w:pPr>
    <w:rPr>
      <w:rFonts w:ascii="Times New Roman" w:hAnsi="Times New Roman"/>
      <w:szCs w:val="24"/>
    </w:rPr>
  </w:style>
  <w:style w:type="paragraph" w:customStyle="1" w:styleId="CharChar1">
    <w:name w:val="Char Char1"/>
    <w:basedOn w:val="a"/>
    <w:rsid w:val="00501FFF"/>
    <w:pPr>
      <w:spacing w:line="300" w:lineRule="auto"/>
    </w:pPr>
    <w:rPr>
      <w:rFonts w:ascii="Times New Roman" w:hAnsi="Times New Roman"/>
      <w:szCs w:val="24"/>
    </w:rPr>
  </w:style>
  <w:style w:type="paragraph" w:styleId="af2">
    <w:name w:val="Normal (Web)"/>
    <w:basedOn w:val="a"/>
    <w:unhideWhenUsed/>
    <w:rsid w:val="00501F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501FFF"/>
    <w:rPr>
      <w:rFonts w:ascii="Times New Roman" w:hAnsi="Times New Roman"/>
      <w:szCs w:val="21"/>
    </w:rPr>
  </w:style>
  <w:style w:type="paragraph" w:customStyle="1" w:styleId="11">
    <w:name w:val="样式1"/>
    <w:basedOn w:val="a"/>
    <w:rsid w:val="00501FFF"/>
    <w:rPr>
      <w:rFonts w:ascii="Times New Roman" w:hAnsi="Times New Roman"/>
      <w:szCs w:val="20"/>
    </w:rPr>
  </w:style>
  <w:style w:type="paragraph" w:customStyle="1" w:styleId="Char110">
    <w:name w:val="Char11"/>
    <w:basedOn w:val="a"/>
    <w:rsid w:val="00501FFF"/>
    <w:pPr>
      <w:spacing w:line="300" w:lineRule="auto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501FFF"/>
    <w:pPr>
      <w:widowControl/>
    </w:pPr>
    <w:rPr>
      <w:rFonts w:ascii="宋体" w:hAnsi="宋体" w:cs="宋体"/>
      <w:kern w:val="0"/>
      <w:szCs w:val="21"/>
    </w:rPr>
  </w:style>
  <w:style w:type="paragraph" w:customStyle="1" w:styleId="CharChar20">
    <w:name w:val="Char Char2"/>
    <w:basedOn w:val="a"/>
    <w:rsid w:val="00501FFF"/>
    <w:pPr>
      <w:spacing w:line="300" w:lineRule="auto"/>
    </w:pPr>
    <w:rPr>
      <w:rFonts w:ascii="Times New Roman" w:hAnsi="Times New Roman"/>
      <w:szCs w:val="24"/>
    </w:rPr>
  </w:style>
  <w:style w:type="paragraph" w:customStyle="1" w:styleId="31">
    <w:name w:val="样式3"/>
    <w:basedOn w:val="a"/>
    <w:rsid w:val="00501FFF"/>
    <w:pPr>
      <w:jc w:val="center"/>
    </w:pPr>
    <w:rPr>
      <w:rFonts w:ascii="宋体" w:hAnsi="宋体"/>
      <w:szCs w:val="21"/>
    </w:rPr>
  </w:style>
  <w:style w:type="paragraph" w:customStyle="1" w:styleId="Char16">
    <w:name w:val="Char1"/>
    <w:basedOn w:val="a"/>
    <w:rsid w:val="00501FF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0">
    <w:name w:val="Char Char Char Char Char Char Char"/>
    <w:basedOn w:val="a"/>
    <w:rsid w:val="00501FFF"/>
    <w:rPr>
      <w:szCs w:val="21"/>
    </w:rPr>
  </w:style>
  <w:style w:type="paragraph" w:customStyle="1" w:styleId="12">
    <w:name w:val="无间隔1"/>
    <w:uiPriority w:val="1"/>
    <w:qFormat/>
    <w:rsid w:val="00501FF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rsid w:val="00501FFF"/>
    <w:pPr>
      <w:widowControl/>
    </w:pPr>
    <w:rPr>
      <w:kern w:val="0"/>
      <w:szCs w:val="21"/>
    </w:rPr>
  </w:style>
  <w:style w:type="paragraph" w:customStyle="1" w:styleId="xl24">
    <w:name w:val="xl24"/>
    <w:basedOn w:val="a"/>
    <w:rsid w:val="00501F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8"/>
      <w:szCs w:val="18"/>
    </w:rPr>
  </w:style>
  <w:style w:type="paragraph" w:customStyle="1" w:styleId="xl26">
    <w:name w:val="xl26"/>
    <w:basedOn w:val="a"/>
    <w:rsid w:val="00501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Char9">
    <w:name w:val="Char"/>
    <w:basedOn w:val="a"/>
    <w:semiHidden/>
    <w:rsid w:val="00501FF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3">
    <w:name w:val="No Spacing"/>
    <w:uiPriority w:val="1"/>
    <w:qFormat/>
    <w:rsid w:val="00501FF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11">
    <w:name w:val="Char Char Char Char Char Char Char11"/>
    <w:basedOn w:val="a"/>
    <w:rsid w:val="00501FFF"/>
    <w:rPr>
      <w:rFonts w:ascii="Times New Roman" w:hAnsi="Times New Roman"/>
      <w:szCs w:val="21"/>
    </w:rPr>
  </w:style>
  <w:style w:type="table" w:styleId="af4">
    <w:name w:val="Table Grid"/>
    <w:basedOn w:val="a1"/>
    <w:unhideWhenUsed/>
    <w:rsid w:val="00501F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FA07-1234-4696-9546-F349EA0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2016-04-08T01:53:00Z</dcterms:created>
  <dcterms:modified xsi:type="dcterms:W3CDTF">2016-04-08T02:19:00Z</dcterms:modified>
</cp:coreProperties>
</file>